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第19周 实操工单：雷达体验记录表</w:t>
      </w:r>
    </w:p>
    <w:p>
      <w:pPr>
        <w:jc w:val="center"/>
      </w:pPr>
      <w:r>
        <w:rPr>
          <w:sz w:val="20"/>
        </w:rPr>
        <w:t>智能网联汽车概论 · 激光雷达与导航体验</w:t>
      </w:r>
    </w:p>
    <w:p>
      <w: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/>
            <w:r>
              <w:rPr>
                <w:b/>
                <w:sz w:val="20"/>
              </w:rPr>
              <w:t>姓名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班级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组号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日期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AiNova编号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JetAuto编号</w:t>
            </w:r>
          </w:p>
        </w:tc>
      </w:tr>
      <w:tr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一、避障功能测试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障碍物距离(cm)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报警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避障动作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二、建图记录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建图面积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移动时间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地图质量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问题记录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三、导航测试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目标位置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是否到达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途中避障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耗时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四、感知与执行流程总结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分析项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结论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sz w:val="20"/>
              </w:rPr>
              <w:t>雷达感知到动作执行的完整流程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评价反馈（1=不合格 5=优秀）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评价项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评价标准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自评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互评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雷达认识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能说出激光雷达的工作原理和安全要求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避障体验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能完成障碍物检测、报警和避障测试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建图导航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能完成SLAM建图和自主导航测试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流程理解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能描述感知-判断-执行的完整闭环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安全规范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遵守激光雷达安全要求，规范操作设备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