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第20周 实操工单：期末考核与课程总结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期末考核与课程总结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演示设备状态正常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资料准备齐全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评价表打印完毕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实训场地整理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一、课程知识点自查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模块名称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掌握程度(1-5)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关键操作命令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是否熟练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硬件认知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ROS基础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底盘控制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视觉识别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雷达应用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语音控制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建图与导航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二、综合任务成果展示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展示项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展示内容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AprilTag识别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标签ID识别演示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导航到点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自主导航到目标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避障返航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雷达避障回到起点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参数记录表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展示调试数据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三、设备维护要点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设备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维护要点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是否了解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镜头保护盖好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激光雷达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发射口防护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充电保养定期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线缆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连接检查无松动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存放环境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干燥通风防尘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四、常见问题总结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排查方法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是否掌握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节点启动失败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检查ROS环境和工作空间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相机无图像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检查USB和节点服务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雷达无数据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检查线缆和lidar.launch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导航偏差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检查AMCL初始位姿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知识回顾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系统掌握课程重点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成果展示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清晰展示任务成果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评价完成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自评互评客观准确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总结撰写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个人学习总结要点齐全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设备维护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了解设备维护要点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